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3ABC0" w14:textId="77777777" w:rsidR="008B4905" w:rsidRPr="00073A60" w:rsidRDefault="008B4905" w:rsidP="00F82FE7">
      <w:pPr>
        <w:jc w:val="center"/>
        <w:rPr>
          <w:b/>
          <w:sz w:val="18"/>
          <w:szCs w:val="18"/>
        </w:rPr>
      </w:pPr>
      <w:r w:rsidRPr="00073A60">
        <w:rPr>
          <w:b/>
          <w:sz w:val="18"/>
          <w:szCs w:val="18"/>
        </w:rPr>
        <w:t xml:space="preserve">CONSELHO REGIONAL </w:t>
      </w:r>
      <w:r w:rsidR="00D25A21" w:rsidRPr="00073A60">
        <w:rPr>
          <w:b/>
          <w:sz w:val="18"/>
          <w:szCs w:val="18"/>
        </w:rPr>
        <w:t xml:space="preserve">DE MEDICINA VETERINÁRIA </w:t>
      </w:r>
      <w:r w:rsidRPr="00073A60">
        <w:rPr>
          <w:b/>
          <w:sz w:val="18"/>
          <w:szCs w:val="18"/>
        </w:rPr>
        <w:t>DO ESTADO DO ACRE</w:t>
      </w:r>
    </w:p>
    <w:p w14:paraId="60F3BA6D" w14:textId="2581E4C7" w:rsidR="00D25A21" w:rsidRPr="00073A60" w:rsidRDefault="003A0693" w:rsidP="00D25A21">
      <w:pPr>
        <w:jc w:val="center"/>
        <w:rPr>
          <w:sz w:val="18"/>
          <w:szCs w:val="18"/>
        </w:rPr>
      </w:pPr>
      <w:r>
        <w:rPr>
          <w:sz w:val="18"/>
          <w:szCs w:val="18"/>
        </w:rPr>
        <w:t>EXTRATO DE COMPRA</w:t>
      </w:r>
    </w:p>
    <w:p w14:paraId="307F0A5E" w14:textId="5626A5AF" w:rsidR="00BE76BA" w:rsidRPr="00BE76BA" w:rsidRDefault="00473A5F" w:rsidP="002C22D9">
      <w:pPr>
        <w:jc w:val="both"/>
        <w:rPr>
          <w:sz w:val="18"/>
          <w:szCs w:val="18"/>
        </w:rPr>
      </w:pPr>
      <w:r w:rsidRPr="00073A60">
        <w:rPr>
          <w:sz w:val="18"/>
          <w:szCs w:val="18"/>
        </w:rPr>
        <w:t xml:space="preserve">Espécie: </w:t>
      </w:r>
      <w:r w:rsidR="00EA6B9F">
        <w:rPr>
          <w:sz w:val="18"/>
          <w:szCs w:val="18"/>
        </w:rPr>
        <w:t>RECARGA DE EXTINTORES DE INCÊNDIO</w:t>
      </w:r>
      <w:r w:rsidR="00CF25ED">
        <w:rPr>
          <w:sz w:val="18"/>
          <w:szCs w:val="18"/>
        </w:rPr>
        <w:t>, firmado em 05</w:t>
      </w:r>
      <w:r w:rsidR="003A0693">
        <w:rPr>
          <w:sz w:val="18"/>
          <w:szCs w:val="18"/>
        </w:rPr>
        <w:t>/04</w:t>
      </w:r>
      <w:r w:rsidRPr="00073A60">
        <w:rPr>
          <w:sz w:val="18"/>
          <w:szCs w:val="18"/>
        </w:rPr>
        <w:t>/2023, com a</w:t>
      </w:r>
      <w:r w:rsidR="00BB7798" w:rsidRPr="00BB7798">
        <w:rPr>
          <w:sz w:val="18"/>
          <w:szCs w:val="18"/>
        </w:rPr>
        <w:t xml:space="preserve"> </w:t>
      </w:r>
      <w:r w:rsidR="00BB7798" w:rsidRPr="00073A60">
        <w:rPr>
          <w:sz w:val="18"/>
          <w:szCs w:val="18"/>
        </w:rPr>
        <w:t xml:space="preserve">empresa </w:t>
      </w:r>
      <w:r w:rsidR="00EA6B9F">
        <w:rPr>
          <w:sz w:val="18"/>
          <w:szCs w:val="18"/>
        </w:rPr>
        <w:t>G L OLIVEIRA EXTINTORES &amp; SERVICOS LTDA – CONTRA INCENDIO II</w:t>
      </w:r>
      <w:r w:rsidR="00CF25ED">
        <w:rPr>
          <w:sz w:val="18"/>
          <w:szCs w:val="18"/>
        </w:rPr>
        <w:t xml:space="preserve"> </w:t>
      </w:r>
      <w:r w:rsidR="003A0693">
        <w:rPr>
          <w:sz w:val="18"/>
          <w:szCs w:val="18"/>
        </w:rPr>
        <w:t>(CN</w:t>
      </w:r>
      <w:r w:rsidR="00BB7798" w:rsidRPr="00073A60">
        <w:rPr>
          <w:sz w:val="18"/>
          <w:szCs w:val="18"/>
        </w:rPr>
        <w:t xml:space="preserve">PJ: </w:t>
      </w:r>
      <w:r w:rsidR="00EA6B9F">
        <w:rPr>
          <w:sz w:val="18"/>
          <w:szCs w:val="18"/>
        </w:rPr>
        <w:t>29.946.433/0001-51</w:t>
      </w:r>
      <w:r w:rsidR="00BB7798" w:rsidRPr="00073A60">
        <w:rPr>
          <w:sz w:val="18"/>
          <w:szCs w:val="18"/>
        </w:rPr>
        <w:t>).</w:t>
      </w:r>
      <w:r w:rsidR="00BB7798">
        <w:rPr>
          <w:sz w:val="18"/>
          <w:szCs w:val="18"/>
        </w:rPr>
        <w:t xml:space="preserve"> </w:t>
      </w:r>
      <w:r w:rsidRPr="00073A60">
        <w:rPr>
          <w:sz w:val="18"/>
          <w:szCs w:val="18"/>
        </w:rPr>
        <w:t xml:space="preserve">Objeto: </w:t>
      </w:r>
      <w:r w:rsidR="00EA6B9F">
        <w:rPr>
          <w:b/>
          <w:sz w:val="18"/>
          <w:szCs w:val="18"/>
        </w:rPr>
        <w:t>Contratação de Empresa Especializada em Recarga e Manutenção de Extintores de Combate a Incêndios</w:t>
      </w:r>
      <w:r w:rsidR="003A0693">
        <w:rPr>
          <w:sz w:val="18"/>
          <w:szCs w:val="18"/>
        </w:rPr>
        <w:t>.</w:t>
      </w:r>
      <w:r w:rsidR="00D25A21" w:rsidRPr="00073A60">
        <w:rPr>
          <w:sz w:val="18"/>
          <w:szCs w:val="18"/>
        </w:rPr>
        <w:t xml:space="preserve"> </w:t>
      </w:r>
      <w:r w:rsidRPr="00073A60">
        <w:rPr>
          <w:sz w:val="18"/>
          <w:szCs w:val="18"/>
        </w:rPr>
        <w:t>Fundamento legal: Nos termos do inciso I</w:t>
      </w:r>
      <w:r w:rsidR="00603135">
        <w:rPr>
          <w:sz w:val="18"/>
          <w:szCs w:val="18"/>
        </w:rPr>
        <w:t>I</w:t>
      </w:r>
      <w:r w:rsidRPr="00073A60">
        <w:rPr>
          <w:sz w:val="18"/>
          <w:szCs w:val="18"/>
        </w:rPr>
        <w:t xml:space="preserve">, art. 24 da </w:t>
      </w:r>
      <w:r w:rsidRPr="00DD6A9D">
        <w:rPr>
          <w:sz w:val="18"/>
          <w:szCs w:val="18"/>
        </w:rPr>
        <w:t>Lei 8.666/1993 e</w:t>
      </w:r>
      <w:r w:rsidR="00D25A21" w:rsidRPr="00DD6A9D">
        <w:rPr>
          <w:sz w:val="18"/>
          <w:szCs w:val="18"/>
        </w:rPr>
        <w:t xml:space="preserve"> do</w:t>
      </w:r>
      <w:r w:rsidRPr="00DD6A9D">
        <w:rPr>
          <w:sz w:val="18"/>
          <w:szCs w:val="18"/>
        </w:rPr>
        <w:t xml:space="preserve"> </w:t>
      </w:r>
      <w:r w:rsidRPr="00DD6A9D">
        <w:rPr>
          <w:rFonts w:cstheme="minorHAnsi"/>
          <w:sz w:val="18"/>
          <w:szCs w:val="18"/>
        </w:rPr>
        <w:t>Processo Administrativo SUAP Nº</w:t>
      </w:r>
      <w:r w:rsidR="00EA6B9F">
        <w:rPr>
          <w:sz w:val="18"/>
          <w:szCs w:val="18"/>
        </w:rPr>
        <w:t>0210008.00000026/2023-19</w:t>
      </w:r>
      <w:r w:rsidRPr="00DD6A9D">
        <w:rPr>
          <w:sz w:val="18"/>
          <w:szCs w:val="18"/>
        </w:rPr>
        <w:t>.</w:t>
      </w:r>
      <w:r w:rsidR="00D25A21" w:rsidRPr="00DD6A9D">
        <w:rPr>
          <w:sz w:val="18"/>
          <w:szCs w:val="18"/>
        </w:rPr>
        <w:t xml:space="preserve"> </w:t>
      </w:r>
      <w:r w:rsidR="00603135" w:rsidRPr="00DD6A9D">
        <w:rPr>
          <w:sz w:val="18"/>
          <w:szCs w:val="18"/>
        </w:rPr>
        <w:t>Entrega Imediata</w:t>
      </w:r>
      <w:r w:rsidRPr="00DD6A9D">
        <w:rPr>
          <w:sz w:val="18"/>
          <w:szCs w:val="18"/>
        </w:rPr>
        <w:t xml:space="preserve">. Procedimento: Contratação por dispensa de licitação em razão do valor. Cobertura Orçamentária: Rubrica nº. </w:t>
      </w:r>
      <w:r w:rsidR="00CF25ED">
        <w:rPr>
          <w:sz w:val="18"/>
          <w:szCs w:val="18"/>
        </w:rPr>
        <w:t>6.2.2.1.1.01.02.02.006.999</w:t>
      </w:r>
      <w:r w:rsidR="00603135" w:rsidRPr="00DD6A9D">
        <w:rPr>
          <w:sz w:val="18"/>
          <w:szCs w:val="18"/>
        </w:rPr>
        <w:t xml:space="preserve"> – </w:t>
      </w:r>
      <w:r w:rsidR="00CF25ED">
        <w:rPr>
          <w:sz w:val="18"/>
          <w:szCs w:val="18"/>
        </w:rPr>
        <w:t xml:space="preserve">Outros Serviços Prestados PJ e </w:t>
      </w:r>
      <w:r w:rsidR="00603135" w:rsidRPr="00DD6A9D">
        <w:rPr>
          <w:sz w:val="18"/>
          <w:szCs w:val="18"/>
        </w:rPr>
        <w:t>Centro de Custo nº 1.01.02.00</w:t>
      </w:r>
      <w:r w:rsidR="00CF25ED">
        <w:rPr>
          <w:sz w:val="18"/>
          <w:szCs w:val="18"/>
        </w:rPr>
        <w:t>4</w:t>
      </w:r>
      <w:r w:rsidR="00603135" w:rsidRPr="00DD6A9D">
        <w:rPr>
          <w:sz w:val="18"/>
          <w:szCs w:val="18"/>
        </w:rPr>
        <w:t xml:space="preserve"> – </w:t>
      </w:r>
      <w:r w:rsidR="00CF25ED">
        <w:rPr>
          <w:sz w:val="18"/>
          <w:szCs w:val="18"/>
        </w:rPr>
        <w:t>Serviços de Terceiros e Encargos</w:t>
      </w:r>
      <w:r w:rsidR="0044088F" w:rsidRPr="00DD6A9D">
        <w:rPr>
          <w:sz w:val="18"/>
          <w:szCs w:val="18"/>
        </w:rPr>
        <w:t xml:space="preserve">. </w:t>
      </w:r>
      <w:r w:rsidR="00603135" w:rsidRPr="00DD6A9D">
        <w:rPr>
          <w:sz w:val="18"/>
          <w:szCs w:val="18"/>
        </w:rPr>
        <w:t xml:space="preserve">Valor do Produto: R$ </w:t>
      </w:r>
      <w:r w:rsidR="0039326C">
        <w:rPr>
          <w:sz w:val="18"/>
          <w:szCs w:val="18"/>
        </w:rPr>
        <w:t>240,00 (Duzentos e Quarenta Reais</w:t>
      </w:r>
      <w:r w:rsidR="00DD6A9D" w:rsidRPr="00CF25ED">
        <w:rPr>
          <w:sz w:val="18"/>
          <w:szCs w:val="18"/>
        </w:rPr>
        <w:t>)</w:t>
      </w:r>
      <w:r w:rsidR="00603135" w:rsidRPr="00CF25ED">
        <w:rPr>
          <w:sz w:val="18"/>
          <w:szCs w:val="18"/>
        </w:rPr>
        <w:t xml:space="preserve">. </w:t>
      </w:r>
      <w:r w:rsidRPr="00CF25ED">
        <w:rPr>
          <w:sz w:val="18"/>
          <w:szCs w:val="18"/>
        </w:rPr>
        <w:t xml:space="preserve">Nota de Empenho: nº </w:t>
      </w:r>
      <w:r w:rsidR="00EA6B9F">
        <w:rPr>
          <w:sz w:val="18"/>
          <w:szCs w:val="18"/>
        </w:rPr>
        <w:t>32/2023, de 02/05</w:t>
      </w:r>
      <w:r w:rsidRPr="00CF25ED">
        <w:rPr>
          <w:sz w:val="18"/>
          <w:szCs w:val="18"/>
        </w:rPr>
        <w:t xml:space="preserve">/2023. </w:t>
      </w:r>
      <w:r w:rsidR="00D25A21" w:rsidRPr="00CF25ED">
        <w:rPr>
          <w:sz w:val="18"/>
          <w:szCs w:val="18"/>
        </w:rPr>
        <w:t xml:space="preserve"> </w:t>
      </w:r>
      <w:r w:rsidRPr="00CF25ED">
        <w:rPr>
          <w:sz w:val="18"/>
          <w:szCs w:val="18"/>
        </w:rPr>
        <w:t xml:space="preserve">Signatários: pela Contratante, Fábio Pires de Moraes, Presidente do CRMV-AC, e pela Contratada, </w:t>
      </w:r>
      <w:r w:rsidR="00BE76BA" w:rsidRPr="00CF25ED">
        <w:rPr>
          <w:sz w:val="18"/>
          <w:szCs w:val="18"/>
        </w:rPr>
        <w:t>Jana Raquel Mendonça Rocha</w:t>
      </w:r>
      <w:r w:rsidRPr="00CF25ED">
        <w:rPr>
          <w:sz w:val="18"/>
          <w:szCs w:val="18"/>
        </w:rPr>
        <w:t>, representante legal.</w:t>
      </w:r>
      <w:r w:rsidRPr="00BE76BA">
        <w:rPr>
          <w:sz w:val="18"/>
          <w:szCs w:val="18"/>
        </w:rPr>
        <w:t xml:space="preserve"> </w:t>
      </w:r>
    </w:p>
    <w:p w14:paraId="2F94D90C" w14:textId="77D1A82A" w:rsidR="009B0F95" w:rsidRPr="003700DD" w:rsidRDefault="009B0F95" w:rsidP="002C22D9">
      <w:pPr>
        <w:jc w:val="both"/>
        <w:rPr>
          <w:sz w:val="18"/>
          <w:szCs w:val="18"/>
        </w:rPr>
      </w:pPr>
      <w:r w:rsidRPr="00BE76BA">
        <w:rPr>
          <w:sz w:val="18"/>
          <w:szCs w:val="18"/>
        </w:rPr>
        <w:t>Méd. Vet. Fábio Pires de Moraes</w:t>
      </w:r>
      <w:r w:rsidR="00BE76BA" w:rsidRPr="00BE76BA">
        <w:rPr>
          <w:sz w:val="18"/>
          <w:szCs w:val="18"/>
        </w:rPr>
        <w:t>-</w:t>
      </w:r>
      <w:r w:rsidRPr="00BE76BA">
        <w:rPr>
          <w:sz w:val="18"/>
          <w:szCs w:val="18"/>
        </w:rPr>
        <w:t>Presidente do CRMV-AC-CRMV-AC nº 0152-VP</w:t>
      </w:r>
      <w:bookmarkStart w:id="0" w:name="_GoBack"/>
      <w:bookmarkEnd w:id="0"/>
    </w:p>
    <w:p w14:paraId="1DAA769B" w14:textId="77777777" w:rsidR="009B0F95" w:rsidRPr="00073A60" w:rsidRDefault="009B0F95" w:rsidP="00473A5F">
      <w:pPr>
        <w:jc w:val="both"/>
        <w:rPr>
          <w:sz w:val="18"/>
          <w:szCs w:val="18"/>
        </w:rPr>
      </w:pPr>
    </w:p>
    <w:sectPr w:rsidR="009B0F95" w:rsidRPr="00073A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F3BA0"/>
    <w:multiLevelType w:val="hybridMultilevel"/>
    <w:tmpl w:val="4F8879BA"/>
    <w:lvl w:ilvl="0" w:tplc="D0A6E83E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9AD2E1D"/>
    <w:multiLevelType w:val="hybridMultilevel"/>
    <w:tmpl w:val="F676A0A4"/>
    <w:lvl w:ilvl="0" w:tplc="2ECE2130">
      <w:start w:val="1"/>
      <w:numFmt w:val="low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CC"/>
    <w:rsid w:val="0002787E"/>
    <w:rsid w:val="00073A60"/>
    <w:rsid w:val="001032D3"/>
    <w:rsid w:val="001110F5"/>
    <w:rsid w:val="00117B74"/>
    <w:rsid w:val="00230552"/>
    <w:rsid w:val="002C22D9"/>
    <w:rsid w:val="0039326C"/>
    <w:rsid w:val="003A0693"/>
    <w:rsid w:val="0044088F"/>
    <w:rsid w:val="00473A5F"/>
    <w:rsid w:val="005F247B"/>
    <w:rsid w:val="00603135"/>
    <w:rsid w:val="006252C2"/>
    <w:rsid w:val="006576CC"/>
    <w:rsid w:val="008B4905"/>
    <w:rsid w:val="009B0F95"/>
    <w:rsid w:val="00BB7798"/>
    <w:rsid w:val="00BE76BA"/>
    <w:rsid w:val="00C91F2B"/>
    <w:rsid w:val="00CE3F57"/>
    <w:rsid w:val="00CF25ED"/>
    <w:rsid w:val="00D25A21"/>
    <w:rsid w:val="00D35809"/>
    <w:rsid w:val="00DD6A9D"/>
    <w:rsid w:val="00E471A4"/>
    <w:rsid w:val="00EA6B9F"/>
    <w:rsid w:val="00EB31CC"/>
    <w:rsid w:val="00F8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02B2"/>
  <w15:chartTrackingRefBased/>
  <w15:docId w15:val="{43C77DDF-80AA-4AF0-98E4-6E0A867A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B31CC"/>
    <w:rPr>
      <w:color w:val="0563C1" w:themeColor="hyperlink"/>
      <w:u w:val="single"/>
    </w:rPr>
  </w:style>
  <w:style w:type="paragraph" w:styleId="PargrafodaLista">
    <w:name w:val="List Paragraph"/>
    <w:aliases w:val="SheParágrafo da Lista,Normal com bullets,Texto,Titulo 4,Parágrafo da Lista11,Nível 2"/>
    <w:basedOn w:val="Normal"/>
    <w:link w:val="PargrafodaListaChar"/>
    <w:qFormat/>
    <w:rsid w:val="00E471A4"/>
    <w:pPr>
      <w:ind w:left="720"/>
      <w:contextualSpacing/>
    </w:pPr>
  </w:style>
  <w:style w:type="character" w:customStyle="1" w:styleId="PargrafodaListaChar">
    <w:name w:val="Parágrafo da Lista Char"/>
    <w:aliases w:val="SheParágrafo da Lista Char,Normal com bullets Char,Texto Char,Titulo 4 Char,Parágrafo da Lista11 Char,Nível 2 Char"/>
    <w:link w:val="PargrafodaLista"/>
    <w:qFormat/>
    <w:locked/>
    <w:rsid w:val="00E47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de Lima</dc:creator>
  <cp:keywords/>
  <dc:description/>
  <cp:lastModifiedBy>caionathan4850@gmail.com</cp:lastModifiedBy>
  <cp:revision>2</cp:revision>
  <dcterms:created xsi:type="dcterms:W3CDTF">2023-05-19T15:29:00Z</dcterms:created>
  <dcterms:modified xsi:type="dcterms:W3CDTF">2023-05-19T15:29:00Z</dcterms:modified>
</cp:coreProperties>
</file>