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ABC0" w14:textId="77777777" w:rsidR="008B4905" w:rsidRPr="00073A60" w:rsidRDefault="008B4905" w:rsidP="00F82FE7">
      <w:pPr>
        <w:jc w:val="center"/>
        <w:rPr>
          <w:b/>
          <w:sz w:val="18"/>
          <w:szCs w:val="18"/>
        </w:rPr>
      </w:pPr>
      <w:r w:rsidRPr="00073A60">
        <w:rPr>
          <w:b/>
          <w:sz w:val="18"/>
          <w:szCs w:val="18"/>
        </w:rPr>
        <w:t xml:space="preserve">CONSELHO REGIONAL </w:t>
      </w:r>
      <w:r w:rsidR="00D25A21" w:rsidRPr="00073A60">
        <w:rPr>
          <w:b/>
          <w:sz w:val="18"/>
          <w:szCs w:val="18"/>
        </w:rPr>
        <w:t xml:space="preserve">DE MEDICINA VETERINÁRIA </w:t>
      </w:r>
      <w:r w:rsidRPr="00073A60">
        <w:rPr>
          <w:b/>
          <w:sz w:val="18"/>
          <w:szCs w:val="18"/>
        </w:rPr>
        <w:t>DO ESTADO DO ACRE</w:t>
      </w:r>
    </w:p>
    <w:p w14:paraId="60F3BA6D" w14:textId="2581E4C7" w:rsidR="00D25A21" w:rsidRPr="00073A60" w:rsidRDefault="003A0693" w:rsidP="00D25A21">
      <w:pPr>
        <w:jc w:val="center"/>
        <w:rPr>
          <w:sz w:val="18"/>
          <w:szCs w:val="18"/>
        </w:rPr>
      </w:pPr>
      <w:r>
        <w:rPr>
          <w:sz w:val="18"/>
          <w:szCs w:val="18"/>
        </w:rPr>
        <w:t>EXTRATO DE COMPRA</w:t>
      </w:r>
    </w:p>
    <w:p w14:paraId="307F0A5E" w14:textId="77777777" w:rsidR="00BE76BA" w:rsidRPr="00BE76BA" w:rsidRDefault="00473A5F" w:rsidP="002C22D9">
      <w:pPr>
        <w:jc w:val="both"/>
        <w:rPr>
          <w:sz w:val="18"/>
          <w:szCs w:val="18"/>
        </w:rPr>
      </w:pPr>
      <w:r w:rsidRPr="00073A60">
        <w:rPr>
          <w:sz w:val="18"/>
          <w:szCs w:val="18"/>
        </w:rPr>
        <w:t xml:space="preserve">Espécie: </w:t>
      </w:r>
      <w:r w:rsidR="003A0693">
        <w:rPr>
          <w:sz w:val="18"/>
          <w:szCs w:val="18"/>
        </w:rPr>
        <w:t>AQUISIÇÃO DE GÊNEROS ALIMENTÍCIOS – CAFÉ E AÇÚCAR, firmado em 19/04</w:t>
      </w:r>
      <w:r w:rsidRPr="00073A60">
        <w:rPr>
          <w:sz w:val="18"/>
          <w:szCs w:val="18"/>
        </w:rPr>
        <w:t>/2023, com a</w:t>
      </w:r>
      <w:r w:rsidR="00BB7798" w:rsidRPr="00BB7798">
        <w:rPr>
          <w:sz w:val="18"/>
          <w:szCs w:val="18"/>
        </w:rPr>
        <w:t xml:space="preserve"> </w:t>
      </w:r>
      <w:r w:rsidR="00BB7798" w:rsidRPr="00073A60">
        <w:rPr>
          <w:sz w:val="18"/>
          <w:szCs w:val="18"/>
        </w:rPr>
        <w:t xml:space="preserve">empresa </w:t>
      </w:r>
      <w:r w:rsidR="003A0693">
        <w:rPr>
          <w:sz w:val="18"/>
          <w:szCs w:val="18"/>
        </w:rPr>
        <w:t>J. R. M. ROCHA COMERCIO E REP. LTDA (CN</w:t>
      </w:r>
      <w:r w:rsidR="00BB7798" w:rsidRPr="00073A60">
        <w:rPr>
          <w:sz w:val="18"/>
          <w:szCs w:val="18"/>
        </w:rPr>
        <w:t xml:space="preserve">PJ: </w:t>
      </w:r>
      <w:r w:rsidR="003A0693">
        <w:rPr>
          <w:sz w:val="18"/>
          <w:szCs w:val="18"/>
        </w:rPr>
        <w:t>45.598.037/0001-00</w:t>
      </w:r>
      <w:r w:rsidR="00BB7798" w:rsidRPr="00073A60">
        <w:rPr>
          <w:sz w:val="18"/>
          <w:szCs w:val="18"/>
        </w:rPr>
        <w:t>).</w:t>
      </w:r>
      <w:r w:rsidR="00BB7798">
        <w:rPr>
          <w:sz w:val="18"/>
          <w:szCs w:val="18"/>
        </w:rPr>
        <w:t xml:space="preserve"> </w:t>
      </w:r>
      <w:r w:rsidRPr="00073A60">
        <w:rPr>
          <w:sz w:val="18"/>
          <w:szCs w:val="18"/>
        </w:rPr>
        <w:t xml:space="preserve">Objeto: </w:t>
      </w:r>
      <w:r w:rsidR="003A0693" w:rsidRPr="003A0693">
        <w:rPr>
          <w:b/>
          <w:sz w:val="18"/>
          <w:szCs w:val="18"/>
        </w:rPr>
        <w:t>Aquisição de gêneros alimentícios (café e açúcar), sob demanda, para atender as necessidades do CRMV-AC</w:t>
      </w:r>
      <w:r w:rsidR="003A0693">
        <w:rPr>
          <w:sz w:val="18"/>
          <w:szCs w:val="18"/>
        </w:rPr>
        <w:t>.</w:t>
      </w:r>
      <w:r w:rsidR="00D25A21" w:rsidRPr="00073A60">
        <w:rPr>
          <w:sz w:val="18"/>
          <w:szCs w:val="18"/>
        </w:rPr>
        <w:t xml:space="preserve"> </w:t>
      </w:r>
      <w:r w:rsidRPr="00073A60">
        <w:rPr>
          <w:sz w:val="18"/>
          <w:szCs w:val="18"/>
        </w:rPr>
        <w:t>Fundamento legal: Nos termos do inciso I</w:t>
      </w:r>
      <w:r w:rsidR="00603135">
        <w:rPr>
          <w:sz w:val="18"/>
          <w:szCs w:val="18"/>
        </w:rPr>
        <w:t>I</w:t>
      </w:r>
      <w:r w:rsidRPr="00073A60">
        <w:rPr>
          <w:sz w:val="18"/>
          <w:szCs w:val="18"/>
        </w:rPr>
        <w:t>, art. 24 da Lei 8.666/1993 e</w:t>
      </w:r>
      <w:r w:rsidR="00D25A21" w:rsidRPr="00073A60">
        <w:rPr>
          <w:sz w:val="18"/>
          <w:szCs w:val="18"/>
        </w:rPr>
        <w:t xml:space="preserve"> do</w:t>
      </w:r>
      <w:r w:rsidRPr="00073A60">
        <w:rPr>
          <w:sz w:val="18"/>
          <w:szCs w:val="18"/>
        </w:rPr>
        <w:t xml:space="preserve"> </w:t>
      </w:r>
      <w:r w:rsidRPr="00073A60">
        <w:rPr>
          <w:rFonts w:cstheme="minorHAnsi"/>
          <w:sz w:val="18"/>
          <w:szCs w:val="18"/>
        </w:rPr>
        <w:t>Processo Administrativo SUAP Nº</w:t>
      </w:r>
      <w:r w:rsidR="00603135">
        <w:rPr>
          <w:sz w:val="18"/>
          <w:szCs w:val="18"/>
        </w:rPr>
        <w:t>0210008.00000018/2023-91</w:t>
      </w:r>
      <w:r w:rsidRPr="00073A60">
        <w:rPr>
          <w:sz w:val="18"/>
          <w:szCs w:val="18"/>
        </w:rPr>
        <w:t>.</w:t>
      </w:r>
      <w:r w:rsidR="00D25A21" w:rsidRPr="00073A60">
        <w:rPr>
          <w:sz w:val="18"/>
          <w:szCs w:val="18"/>
        </w:rPr>
        <w:t xml:space="preserve"> </w:t>
      </w:r>
      <w:r w:rsidR="00603135">
        <w:rPr>
          <w:sz w:val="18"/>
          <w:szCs w:val="18"/>
        </w:rPr>
        <w:t>Entrega Imediata</w:t>
      </w:r>
      <w:r w:rsidRPr="00073A60">
        <w:rPr>
          <w:sz w:val="18"/>
          <w:szCs w:val="18"/>
        </w:rPr>
        <w:t xml:space="preserve">. Procedimento: Contratação por dispensa de licitação em razão do valor. Cobertura Orçamentária: Rubrica nº. </w:t>
      </w:r>
      <w:r w:rsidR="00603135">
        <w:rPr>
          <w:sz w:val="18"/>
          <w:szCs w:val="18"/>
        </w:rPr>
        <w:t>6.2.2.1.1.01.02.01.001.999 – Outros Materiais de Consumo e Centro de Custo nº 1.01.02.003 – Material de Consumo</w:t>
      </w:r>
      <w:r w:rsidR="0044088F" w:rsidRPr="00073A60">
        <w:rPr>
          <w:sz w:val="18"/>
          <w:szCs w:val="18"/>
        </w:rPr>
        <w:t xml:space="preserve">. </w:t>
      </w:r>
      <w:r w:rsidR="00603135" w:rsidRPr="00BE76BA">
        <w:rPr>
          <w:sz w:val="18"/>
          <w:szCs w:val="18"/>
        </w:rPr>
        <w:t xml:space="preserve">Valor do Produto: R$ 930,00 (novecentos e trinta reais). </w:t>
      </w:r>
      <w:r w:rsidRPr="00BE76BA">
        <w:rPr>
          <w:sz w:val="18"/>
          <w:szCs w:val="18"/>
        </w:rPr>
        <w:t xml:space="preserve">Nota de Empenho: nº </w:t>
      </w:r>
      <w:r w:rsidR="00603135" w:rsidRPr="00BE76BA">
        <w:rPr>
          <w:sz w:val="18"/>
          <w:szCs w:val="18"/>
        </w:rPr>
        <w:t>31/2023, de 25/04</w:t>
      </w:r>
      <w:r w:rsidRPr="00BE76BA">
        <w:rPr>
          <w:sz w:val="18"/>
          <w:szCs w:val="18"/>
        </w:rPr>
        <w:t xml:space="preserve">/2023. </w:t>
      </w:r>
      <w:r w:rsidR="00D25A21" w:rsidRPr="00BE76BA">
        <w:rPr>
          <w:sz w:val="18"/>
          <w:szCs w:val="18"/>
        </w:rPr>
        <w:t xml:space="preserve"> </w:t>
      </w:r>
      <w:r w:rsidRPr="00BE76BA">
        <w:rPr>
          <w:sz w:val="18"/>
          <w:szCs w:val="18"/>
        </w:rPr>
        <w:t xml:space="preserve">Signatários: pela Contratante, Fábio Pires de Moraes, Presidente do CRMV-AC, e pela Contratada, </w:t>
      </w:r>
      <w:r w:rsidR="00BE76BA" w:rsidRPr="00BE76BA">
        <w:rPr>
          <w:sz w:val="18"/>
          <w:szCs w:val="18"/>
        </w:rPr>
        <w:t>Jana Raquel Mendonça Rocha</w:t>
      </w:r>
      <w:r w:rsidRPr="00BE76BA">
        <w:rPr>
          <w:sz w:val="18"/>
          <w:szCs w:val="18"/>
        </w:rPr>
        <w:t xml:space="preserve">, representante legal. </w:t>
      </w:r>
    </w:p>
    <w:p w14:paraId="2F94D90C" w14:textId="77D1A82A" w:rsidR="009B0F95" w:rsidRPr="003700DD" w:rsidRDefault="009B0F95" w:rsidP="002C22D9">
      <w:pPr>
        <w:jc w:val="both"/>
        <w:rPr>
          <w:sz w:val="18"/>
          <w:szCs w:val="18"/>
        </w:rPr>
      </w:pPr>
      <w:r w:rsidRPr="00BE76BA">
        <w:rPr>
          <w:sz w:val="18"/>
          <w:szCs w:val="18"/>
        </w:rPr>
        <w:t>Méd. Vet. Fábio Pires de Moraes</w:t>
      </w:r>
      <w:r w:rsidR="00BE76BA" w:rsidRPr="00BE76BA">
        <w:rPr>
          <w:sz w:val="18"/>
          <w:szCs w:val="18"/>
        </w:rPr>
        <w:t>-</w:t>
      </w:r>
      <w:r w:rsidRPr="00BE76BA">
        <w:rPr>
          <w:sz w:val="18"/>
          <w:szCs w:val="18"/>
        </w:rPr>
        <w:t>Presidente do CRMV-AC-CRMV-AC nº 0152-VP</w:t>
      </w:r>
    </w:p>
    <w:p w14:paraId="1DAA769B" w14:textId="77777777" w:rsidR="009B0F95" w:rsidRPr="00073A60" w:rsidRDefault="009B0F95" w:rsidP="00473A5F">
      <w:pPr>
        <w:jc w:val="both"/>
        <w:rPr>
          <w:sz w:val="18"/>
          <w:szCs w:val="18"/>
        </w:rPr>
      </w:pPr>
      <w:bookmarkStart w:id="0" w:name="_GoBack"/>
      <w:bookmarkEnd w:id="0"/>
    </w:p>
    <w:sectPr w:rsidR="009B0F95" w:rsidRPr="00073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F3BA0"/>
    <w:multiLevelType w:val="hybridMultilevel"/>
    <w:tmpl w:val="4F8879BA"/>
    <w:lvl w:ilvl="0" w:tplc="D0A6E83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AD2E1D"/>
    <w:multiLevelType w:val="hybridMultilevel"/>
    <w:tmpl w:val="F676A0A4"/>
    <w:lvl w:ilvl="0" w:tplc="2ECE213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CC"/>
    <w:rsid w:val="0002787E"/>
    <w:rsid w:val="00073A60"/>
    <w:rsid w:val="001032D3"/>
    <w:rsid w:val="001110F5"/>
    <w:rsid w:val="00230552"/>
    <w:rsid w:val="002C22D9"/>
    <w:rsid w:val="003A0693"/>
    <w:rsid w:val="0044088F"/>
    <w:rsid w:val="00473A5F"/>
    <w:rsid w:val="005F247B"/>
    <w:rsid w:val="00603135"/>
    <w:rsid w:val="006252C2"/>
    <w:rsid w:val="006576CC"/>
    <w:rsid w:val="008B4905"/>
    <w:rsid w:val="009B0F95"/>
    <w:rsid w:val="00BB7798"/>
    <w:rsid w:val="00BE76BA"/>
    <w:rsid w:val="00C91F2B"/>
    <w:rsid w:val="00CE3F57"/>
    <w:rsid w:val="00D25A21"/>
    <w:rsid w:val="00D35809"/>
    <w:rsid w:val="00E471A4"/>
    <w:rsid w:val="00EB31CC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02B2"/>
  <w15:chartTrackingRefBased/>
  <w15:docId w15:val="{43C77DDF-80AA-4AF0-98E4-6E0A867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31CC"/>
    <w:rPr>
      <w:color w:val="0563C1" w:themeColor="hyperlink"/>
      <w:u w:val="single"/>
    </w:rPr>
  </w:style>
  <w:style w:type="paragraph" w:styleId="PargrafodaLista">
    <w:name w:val="List Paragraph"/>
    <w:aliases w:val="SheParágrafo da Lista,Normal com bullets,Texto,Titulo 4,Parágrafo da Lista11,Nível 2"/>
    <w:basedOn w:val="Normal"/>
    <w:link w:val="PargrafodaListaChar"/>
    <w:qFormat/>
    <w:rsid w:val="00E471A4"/>
    <w:pPr>
      <w:ind w:left="720"/>
      <w:contextualSpacing/>
    </w:pPr>
  </w:style>
  <w:style w:type="character" w:customStyle="1" w:styleId="PargrafodaListaChar">
    <w:name w:val="Parágrafo da Lista Char"/>
    <w:aliases w:val="SheParágrafo da Lista Char,Normal com bullets Char,Texto Char,Titulo 4 Char,Parágrafo da Lista11 Char,Nível 2 Char"/>
    <w:link w:val="PargrafodaLista"/>
    <w:qFormat/>
    <w:locked/>
    <w:rsid w:val="00E4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Lima</dc:creator>
  <cp:keywords/>
  <dc:description/>
  <cp:lastModifiedBy>caionathan4850@gmail.com</cp:lastModifiedBy>
  <cp:revision>2</cp:revision>
  <dcterms:created xsi:type="dcterms:W3CDTF">2023-05-08T19:19:00Z</dcterms:created>
  <dcterms:modified xsi:type="dcterms:W3CDTF">2023-05-08T19:19:00Z</dcterms:modified>
</cp:coreProperties>
</file>